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EEEF8" w14:textId="77777777" w:rsidR="00F503FA" w:rsidRPr="00F503FA" w:rsidRDefault="00F503FA" w:rsidP="00F503FA">
      <w:pPr>
        <w:spacing w:before="100" w:beforeAutospacing="1" w:after="100" w:afterAutospacing="1"/>
        <w:jc w:val="center"/>
        <w:outlineLvl w:val="2"/>
        <w:rPr>
          <w:sz w:val="27"/>
          <w:szCs w:val="27"/>
        </w:rPr>
      </w:pPr>
      <w:r w:rsidRPr="00F503FA">
        <w:rPr>
          <w:sz w:val="27"/>
          <w:szCs w:val="27"/>
        </w:rPr>
        <w:t>DSCI-560: Lab 4 Report</w:t>
      </w:r>
    </w:p>
    <w:p w14:paraId="00A27E22" w14:textId="634A3E82" w:rsidR="00F503FA" w:rsidRPr="00485BE5" w:rsidRDefault="00F503FA" w:rsidP="00F503FA">
      <w:pPr>
        <w:spacing w:before="100" w:beforeAutospacing="1" w:after="100" w:afterAutospacing="1"/>
      </w:pPr>
      <w:r w:rsidRPr="00F503FA">
        <w:t>Course: Data Science Practicum</w:t>
      </w:r>
      <w:r w:rsidRPr="00F503FA">
        <w:br/>
        <w:t xml:space="preserve">Team Members: </w:t>
      </w:r>
      <w:proofErr w:type="spellStart"/>
      <w:r w:rsidRPr="00485BE5">
        <w:t>Jaival</w:t>
      </w:r>
      <w:proofErr w:type="spellEnd"/>
      <w:r w:rsidRPr="00485BE5">
        <w:t xml:space="preserve"> Upadhyay, Pratham Solanki, Mayank Patil</w:t>
      </w:r>
      <w:r w:rsidRPr="00F503FA">
        <w:br/>
      </w:r>
      <w:r w:rsidRPr="00485BE5">
        <w:t xml:space="preserve">Team </w:t>
      </w:r>
      <w:proofErr w:type="gramStart"/>
      <w:r w:rsidRPr="00485BE5">
        <w:t>Name :</w:t>
      </w:r>
      <w:proofErr w:type="gramEnd"/>
      <w:r w:rsidRPr="00485BE5">
        <w:t xml:space="preserve"> Guardians of the algorithm(Group 6)</w:t>
      </w:r>
    </w:p>
    <w:p w14:paraId="4B03DB42" w14:textId="77777777" w:rsidR="00F503FA" w:rsidRPr="00485BE5" w:rsidRDefault="00F503FA" w:rsidP="00F503FA">
      <w:pPr>
        <w:spacing w:before="100" w:beforeAutospacing="1" w:after="100" w:afterAutospacing="1"/>
      </w:pPr>
    </w:p>
    <w:p w14:paraId="775C7A8E" w14:textId="77777777" w:rsidR="009C77D2" w:rsidRPr="00485BE5" w:rsidRDefault="009C77D2" w:rsidP="009C77D2">
      <w:pPr>
        <w:pStyle w:val="p1"/>
        <w:rPr>
          <w:b/>
          <w:bCs/>
          <w:sz w:val="28"/>
          <w:szCs w:val="28"/>
        </w:rPr>
      </w:pPr>
      <w:r w:rsidRPr="00485BE5">
        <w:rPr>
          <w:b/>
          <w:bCs/>
          <w:sz w:val="28"/>
          <w:szCs w:val="28"/>
        </w:rPr>
        <w:t>1</w:t>
      </w:r>
      <w:r w:rsidRPr="00485BE5">
        <w:rPr>
          <w:b/>
          <w:bCs/>
          <w:sz w:val="28"/>
          <w:szCs w:val="28"/>
        </w:rPr>
        <w:t>)</w:t>
      </w:r>
      <w:r w:rsidRPr="00485BE5">
        <w:rPr>
          <w:rStyle w:val="s1"/>
          <w:rFonts w:ascii="Times New Roman" w:eastAsiaTheme="majorEastAsia" w:hAnsi="Times New Roman" w:cs="Times New Roman"/>
          <w:b/>
          <w:bCs/>
          <w:sz w:val="28"/>
          <w:szCs w:val="28"/>
        </w:rPr>
        <w:t xml:space="preserve"> </w:t>
      </w:r>
      <w:r w:rsidRPr="00485BE5">
        <w:rPr>
          <w:b/>
          <w:bCs/>
          <w:sz w:val="28"/>
          <w:szCs w:val="28"/>
        </w:rPr>
        <w:t>Algorithm Development</w:t>
      </w:r>
    </w:p>
    <w:p w14:paraId="40A6D350" w14:textId="77777777" w:rsidR="00485BE5" w:rsidRPr="00485BE5" w:rsidRDefault="00485BE5" w:rsidP="00485BE5">
      <w:pPr>
        <w:spacing w:before="100" w:beforeAutospacing="1" w:after="100" w:afterAutospacing="1"/>
        <w:outlineLvl w:val="3"/>
      </w:pPr>
      <w:r w:rsidRPr="00485BE5">
        <w:t>Methodology</w:t>
      </w:r>
    </w:p>
    <w:p w14:paraId="5B057176" w14:textId="77777777" w:rsidR="00485BE5" w:rsidRPr="00485BE5" w:rsidRDefault="00485BE5" w:rsidP="00485BE5">
      <w:pPr>
        <w:spacing w:before="100" w:beforeAutospacing="1" w:after="100" w:afterAutospacing="1"/>
      </w:pPr>
      <w:r w:rsidRPr="00485BE5">
        <w:t xml:space="preserve">The trading algorithm is designed to make smart buy and sell decisions by combining technical analysis and predictive modeling. It uses three main strategies: Moving Average Crossover, Relative Strength Index (RSI), and Time Series Forecasting (ARIMA and LSTM). The Moving Average Crossover looks at two trends—the short-term 50-day moving average and the long-term 200-day moving average—and generates buy signals when the short-term trend moves above the long-term </w:t>
      </w:r>
      <w:proofErr w:type="gramStart"/>
      <w:r w:rsidRPr="00485BE5">
        <w:t>trend, and</w:t>
      </w:r>
      <w:proofErr w:type="gramEnd"/>
      <w:r w:rsidRPr="00485BE5">
        <w:t xml:space="preserve"> sell signals when it falls below. The RSI indicator helps determine if a stock is overbought or oversold, signaling potential price reversals. To make longer-term predictions, the algorithm uses ARIMA (statistical modeling) and LSTM (deep learning), which analyze historical stock price patterns to forecast future trends. By combining these techniques, the algorithm aims to capture both short-term trading opportunities and long-term market trends.</w:t>
      </w:r>
    </w:p>
    <w:p w14:paraId="189FB8BB" w14:textId="1443DEFD" w:rsidR="00485BE5" w:rsidRPr="00485BE5" w:rsidRDefault="00485BE5" w:rsidP="00485BE5">
      <w:pPr>
        <w:spacing w:before="100" w:beforeAutospacing="1" w:after="100" w:afterAutospacing="1"/>
      </w:pPr>
      <w:r w:rsidRPr="00485BE5">
        <w:t>trading algorithms implemented</w:t>
      </w:r>
      <w:r w:rsidRPr="00485BE5">
        <w:t xml:space="preserve"> – </w:t>
      </w:r>
    </w:p>
    <w:p w14:paraId="0E0FFDF7" w14:textId="419BF5D6" w:rsidR="00485BE5" w:rsidRPr="00485BE5" w:rsidRDefault="00485BE5" w:rsidP="00485BE5">
      <w:pPr>
        <w:pStyle w:val="ListParagraph"/>
        <w:numPr>
          <w:ilvl w:val="0"/>
          <w:numId w:val="4"/>
        </w:numPr>
        <w:spacing w:before="100" w:beforeAutospacing="1" w:after="100" w:afterAutospacing="1"/>
      </w:pPr>
      <w:r w:rsidRPr="00485BE5">
        <w:t>Moving Average Crossover, RSI, ARIMA, and LSTM-based predictions.</w:t>
      </w:r>
    </w:p>
    <w:p w14:paraId="374A171F" w14:textId="78AFE99E" w:rsidR="00485BE5" w:rsidRPr="00485BE5" w:rsidRDefault="00485BE5" w:rsidP="00485BE5">
      <w:pPr>
        <w:spacing w:before="100" w:beforeAutospacing="1" w:after="100" w:afterAutospacing="1"/>
      </w:pPr>
      <w:r w:rsidRPr="00485BE5">
        <w:t>How were buy and sell signals generated</w:t>
      </w:r>
      <w:r w:rsidRPr="00485BE5">
        <w:t xml:space="preserve"> – </w:t>
      </w:r>
    </w:p>
    <w:p w14:paraId="7FBDAB69" w14:textId="018DD2EC" w:rsidR="00485BE5" w:rsidRPr="00485BE5" w:rsidRDefault="00485BE5" w:rsidP="00485BE5">
      <w:pPr>
        <w:pStyle w:val="ListParagraph"/>
        <w:numPr>
          <w:ilvl w:val="0"/>
          <w:numId w:val="4"/>
        </w:numPr>
      </w:pPr>
      <w:r w:rsidRPr="00485BE5">
        <w:t xml:space="preserve">Buy signals occur when the </w:t>
      </w:r>
      <w:r w:rsidRPr="00485BE5">
        <w:rPr>
          <w:rStyle w:val="Strong"/>
          <w:rFonts w:eastAsiaTheme="majorEastAsia"/>
          <w:b w:val="0"/>
          <w:bCs w:val="0"/>
        </w:rPr>
        <w:t>short-term SMA crosses above</w:t>
      </w:r>
      <w:r w:rsidRPr="00485BE5">
        <w:t xml:space="preserve"> the long-term SMA or when </w:t>
      </w:r>
      <w:r w:rsidRPr="00485BE5">
        <w:rPr>
          <w:rStyle w:val="Strong"/>
          <w:rFonts w:eastAsiaTheme="majorEastAsia"/>
          <w:b w:val="0"/>
          <w:bCs w:val="0"/>
        </w:rPr>
        <w:t>RSI &lt; 30</w:t>
      </w:r>
      <w:r w:rsidRPr="00485BE5">
        <w:t xml:space="preserve"> (oversold).</w:t>
      </w:r>
    </w:p>
    <w:p w14:paraId="0150897E" w14:textId="4EC75AEF" w:rsidR="00485BE5" w:rsidRPr="00485BE5" w:rsidRDefault="00485BE5" w:rsidP="00485BE5">
      <w:pPr>
        <w:pStyle w:val="ListParagraph"/>
        <w:numPr>
          <w:ilvl w:val="0"/>
          <w:numId w:val="4"/>
        </w:numPr>
        <w:spacing w:before="100" w:beforeAutospacing="1" w:after="100" w:afterAutospacing="1"/>
      </w:pPr>
      <w:r w:rsidRPr="00485BE5">
        <w:t xml:space="preserve">Sell signals occur when the </w:t>
      </w:r>
      <w:r w:rsidRPr="00485BE5">
        <w:rPr>
          <w:rStyle w:val="Strong"/>
          <w:rFonts w:eastAsiaTheme="majorEastAsia"/>
          <w:b w:val="0"/>
          <w:bCs w:val="0"/>
        </w:rPr>
        <w:t>short-term SMA drops below</w:t>
      </w:r>
      <w:r w:rsidRPr="00485BE5">
        <w:t xml:space="preserve"> the long-term SMA or when </w:t>
      </w:r>
      <w:r w:rsidRPr="00485BE5">
        <w:rPr>
          <w:rStyle w:val="Strong"/>
          <w:rFonts w:eastAsiaTheme="majorEastAsia"/>
          <w:b w:val="0"/>
          <w:bCs w:val="0"/>
        </w:rPr>
        <w:t>RSI &gt; 70</w:t>
      </w:r>
      <w:r w:rsidRPr="00485BE5">
        <w:t xml:space="preserve"> (overbought).</w:t>
      </w:r>
    </w:p>
    <w:p w14:paraId="5CE87EDC" w14:textId="77777777" w:rsidR="00485BE5" w:rsidRPr="00485BE5" w:rsidRDefault="00485BE5" w:rsidP="00485BE5">
      <w:pPr>
        <w:spacing w:before="100" w:beforeAutospacing="1" w:after="100" w:afterAutospacing="1"/>
      </w:pPr>
      <w:r w:rsidRPr="00485BE5">
        <w:t xml:space="preserve">Model Evaluation – </w:t>
      </w:r>
    </w:p>
    <w:p w14:paraId="1FBEA053" w14:textId="42DB3C89" w:rsidR="00485BE5" w:rsidRPr="00485BE5" w:rsidRDefault="00485BE5" w:rsidP="00485BE5">
      <w:pPr>
        <w:pStyle w:val="ListParagraph"/>
        <w:numPr>
          <w:ilvl w:val="0"/>
          <w:numId w:val="6"/>
        </w:numPr>
        <w:spacing w:before="100" w:beforeAutospacing="1" w:after="100" w:afterAutospacing="1"/>
      </w:pPr>
      <w:r w:rsidRPr="00485BE5">
        <w:rPr>
          <w:rStyle w:val="Strong"/>
          <w:rFonts w:eastAsiaTheme="majorEastAsia"/>
          <w:b w:val="0"/>
          <w:bCs w:val="0"/>
        </w:rPr>
        <w:t>Total Return, Annualized Return, and Sharpe Ratio</w:t>
      </w:r>
      <w:r w:rsidRPr="00485BE5">
        <w:t xml:space="preserve"> were used for evaluating strategy </w:t>
      </w:r>
      <w:proofErr w:type="spellStart"/>
      <w:r w:rsidRPr="00485BE5">
        <w:t>profitability.</w:t>
      </w:r>
      <w:r w:rsidRPr="00485BE5">
        <w:rPr>
          <w:rStyle w:val="Strong"/>
          <w:rFonts w:eastAsiaTheme="majorEastAsia"/>
          <w:b w:val="0"/>
          <w:bCs w:val="0"/>
        </w:rPr>
        <w:t>MAE</w:t>
      </w:r>
      <w:proofErr w:type="spellEnd"/>
      <w:r w:rsidRPr="00485BE5">
        <w:rPr>
          <w:rStyle w:val="Strong"/>
          <w:rFonts w:eastAsiaTheme="majorEastAsia"/>
          <w:b w:val="0"/>
          <w:bCs w:val="0"/>
        </w:rPr>
        <w:t xml:space="preserve"> and RMSE</w:t>
      </w:r>
      <w:r w:rsidRPr="00485BE5">
        <w:t xml:space="preserve"> were calculated to measure forecasting accuracy for ARIMA and LSTM.</w:t>
      </w:r>
    </w:p>
    <w:p w14:paraId="797C7939" w14:textId="77777777" w:rsidR="00485BE5" w:rsidRPr="00485BE5" w:rsidRDefault="00485BE5" w:rsidP="00485BE5">
      <w:pPr>
        <w:spacing w:before="100" w:beforeAutospacing="1" w:after="100" w:afterAutospacing="1"/>
      </w:pPr>
    </w:p>
    <w:p w14:paraId="49512FDF" w14:textId="194659F7" w:rsidR="00485BE5" w:rsidRPr="00485BE5" w:rsidRDefault="00485BE5" w:rsidP="00485BE5">
      <w:pPr>
        <w:spacing w:before="100" w:beforeAutospacing="1" w:after="100" w:afterAutospacing="1"/>
      </w:pPr>
      <w:r w:rsidRPr="00485BE5">
        <w:t>Code Explanation</w:t>
      </w:r>
    </w:p>
    <w:p w14:paraId="6CC6DDDF" w14:textId="15006DD6" w:rsidR="00485BE5" w:rsidRDefault="00485BE5" w:rsidP="00485BE5">
      <w:pPr>
        <w:spacing w:before="100" w:beforeAutospacing="1" w:after="100" w:afterAutospacing="1"/>
      </w:pPr>
      <w:r w:rsidRPr="00485BE5">
        <w:lastRenderedPageBreak/>
        <w:t xml:space="preserve">The code starts by </w:t>
      </w:r>
      <w:r w:rsidRPr="00485BE5">
        <w:rPr>
          <w:rStyle w:val="Strong"/>
          <w:rFonts w:eastAsiaTheme="majorEastAsia"/>
          <w:b w:val="0"/>
          <w:bCs w:val="0"/>
        </w:rPr>
        <w:t>loading stock price data</w:t>
      </w:r>
      <w:r w:rsidRPr="00485BE5">
        <w:t xml:space="preserve"> from </w:t>
      </w:r>
      <w:r w:rsidRPr="00485BE5">
        <w:rPr>
          <w:rStyle w:val="HTMLCode"/>
          <w:rFonts w:ascii="Times New Roman" w:eastAsiaTheme="majorEastAsia" w:hAnsi="Times New Roman" w:cs="Times New Roman"/>
        </w:rPr>
        <w:t>processed_stock_data.csv</w:t>
      </w:r>
      <w:r w:rsidRPr="00485BE5">
        <w:t xml:space="preserve"> and ensuring it has the necessary information like </w:t>
      </w:r>
      <w:r w:rsidRPr="00485BE5">
        <w:rPr>
          <w:rStyle w:val="Strong"/>
          <w:rFonts w:eastAsiaTheme="majorEastAsia"/>
          <w:b w:val="0"/>
          <w:bCs w:val="0"/>
        </w:rPr>
        <w:t>date, ticker, and closing price</w:t>
      </w:r>
      <w:r w:rsidRPr="00485BE5">
        <w:t xml:space="preserve">. It then calculates </w:t>
      </w:r>
      <w:r w:rsidRPr="00485BE5">
        <w:rPr>
          <w:rStyle w:val="Strong"/>
          <w:rFonts w:eastAsiaTheme="majorEastAsia"/>
          <w:b w:val="0"/>
          <w:bCs w:val="0"/>
        </w:rPr>
        <w:t>50-day and 200-day moving averages</w:t>
      </w:r>
      <w:r w:rsidRPr="00485BE5">
        <w:t xml:space="preserve"> and assigns buy/sell signals based on when these lines cross. The </w:t>
      </w:r>
      <w:r w:rsidRPr="00485BE5">
        <w:rPr>
          <w:rStyle w:val="Strong"/>
          <w:rFonts w:eastAsiaTheme="majorEastAsia"/>
          <w:b w:val="0"/>
          <w:bCs w:val="0"/>
        </w:rPr>
        <w:t>RSI is computed for 14-day periods</w:t>
      </w:r>
      <w:r w:rsidRPr="00485BE5">
        <w:t xml:space="preserve">, marking stocks as overbought or oversold. For price forecasting, the </w:t>
      </w:r>
      <w:r w:rsidRPr="00485BE5">
        <w:rPr>
          <w:rStyle w:val="Strong"/>
          <w:rFonts w:eastAsiaTheme="majorEastAsia"/>
          <w:b w:val="0"/>
          <w:bCs w:val="0"/>
        </w:rPr>
        <w:t>ARIMA model</w:t>
      </w:r>
      <w:r w:rsidRPr="00485BE5">
        <w:t xml:space="preserve"> is trained on 80% of historical stock prices and tested on the remaining 20% to evaluate its accuracy. The </w:t>
      </w:r>
      <w:r w:rsidRPr="00485BE5">
        <w:rPr>
          <w:rStyle w:val="Strong"/>
          <w:rFonts w:eastAsiaTheme="majorEastAsia"/>
          <w:b w:val="0"/>
          <w:bCs w:val="0"/>
        </w:rPr>
        <w:t>LSTM model</w:t>
      </w:r>
      <w:r w:rsidRPr="00485BE5">
        <w:t xml:space="preserve"> is built using sequences of past </w:t>
      </w:r>
      <w:r w:rsidRPr="00485BE5">
        <w:rPr>
          <w:rStyle w:val="Strong"/>
          <w:rFonts w:eastAsiaTheme="majorEastAsia"/>
          <w:b w:val="0"/>
          <w:bCs w:val="0"/>
        </w:rPr>
        <w:t>50-day stock prices</w:t>
      </w:r>
      <w:r w:rsidRPr="00485BE5">
        <w:t xml:space="preserve"> to predict future values. The output includes </w:t>
      </w:r>
      <w:r w:rsidRPr="00485BE5">
        <w:rPr>
          <w:rStyle w:val="Strong"/>
          <w:rFonts w:eastAsiaTheme="majorEastAsia"/>
          <w:b w:val="0"/>
          <w:bCs w:val="0"/>
        </w:rPr>
        <w:t>a log of trade decisions, predicted stock prices, and performance metrics</w:t>
      </w:r>
      <w:r w:rsidRPr="00485BE5">
        <w:t>, which are visualized through graphs and tables.</w:t>
      </w:r>
    </w:p>
    <w:p w14:paraId="08FBA121" w14:textId="77777777" w:rsidR="00485BE5" w:rsidRDefault="00485BE5" w:rsidP="00485BE5">
      <w:pPr>
        <w:spacing w:before="100" w:beforeAutospacing="1" w:after="100" w:afterAutospacing="1"/>
      </w:pPr>
    </w:p>
    <w:p w14:paraId="04599F8A" w14:textId="472A4D54" w:rsidR="00485BE5" w:rsidRDefault="00485BE5" w:rsidP="00485BE5">
      <w:pPr>
        <w:spacing w:before="100" w:beforeAutospacing="1" w:after="100" w:afterAutospacing="1"/>
      </w:pPr>
      <w:r>
        <w:t>Output</w:t>
      </w:r>
    </w:p>
    <w:p w14:paraId="4A3750F9" w14:textId="48C45B2B" w:rsidR="00485BE5" w:rsidRDefault="00485BE5" w:rsidP="00485BE5">
      <w:pPr>
        <w:spacing w:before="100" w:beforeAutospacing="1" w:after="100" w:afterAutospacing="1"/>
        <w:rPr>
          <w:b/>
          <w:bCs/>
        </w:rPr>
      </w:pPr>
      <w:r w:rsidRPr="00485BE5">
        <w:rPr>
          <w:b/>
          <w:bCs/>
        </w:rPr>
        <w:drawing>
          <wp:inline distT="0" distB="0" distL="0" distR="0" wp14:anchorId="2FEA6673" wp14:editId="47543E13">
            <wp:extent cx="5943600" cy="2688590"/>
            <wp:effectExtent l="0" t="0" r="0" b="3810"/>
            <wp:docPr id="82724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9497" name="Picture 1" descr="A screenshot of a computer&#10;&#10;Description automatically generated"/>
                    <pic:cNvPicPr/>
                  </pic:nvPicPr>
                  <pic:blipFill>
                    <a:blip r:embed="rId7"/>
                    <a:stretch>
                      <a:fillRect/>
                    </a:stretch>
                  </pic:blipFill>
                  <pic:spPr>
                    <a:xfrm>
                      <a:off x="0" y="0"/>
                      <a:ext cx="5943600" cy="2688590"/>
                    </a:xfrm>
                    <a:prstGeom prst="rect">
                      <a:avLst/>
                    </a:prstGeom>
                  </pic:spPr>
                </pic:pic>
              </a:graphicData>
            </a:graphic>
          </wp:inline>
        </w:drawing>
      </w:r>
    </w:p>
    <w:p w14:paraId="377BD67C" w14:textId="49C4B8D4" w:rsidR="00485BE5" w:rsidRDefault="00485BE5" w:rsidP="00485BE5">
      <w:pPr>
        <w:spacing w:before="100" w:beforeAutospacing="1" w:after="100" w:afterAutospacing="1"/>
        <w:rPr>
          <w:b/>
          <w:bCs/>
        </w:rPr>
      </w:pPr>
      <w:r w:rsidRPr="00485BE5">
        <w:rPr>
          <w:b/>
          <w:bCs/>
        </w:rPr>
        <w:drawing>
          <wp:inline distT="0" distB="0" distL="0" distR="0" wp14:anchorId="1AF36746" wp14:editId="041B77BE">
            <wp:extent cx="5943600" cy="2279650"/>
            <wp:effectExtent l="0" t="0" r="0" b="6350"/>
            <wp:docPr id="19496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303" name="Picture 1" descr="A screenshot of a computer&#10;&#10;Description automatically generated"/>
                    <pic:cNvPicPr/>
                  </pic:nvPicPr>
                  <pic:blipFill>
                    <a:blip r:embed="rId8"/>
                    <a:stretch>
                      <a:fillRect/>
                    </a:stretch>
                  </pic:blipFill>
                  <pic:spPr>
                    <a:xfrm>
                      <a:off x="0" y="0"/>
                      <a:ext cx="5943600" cy="2279650"/>
                    </a:xfrm>
                    <a:prstGeom prst="rect">
                      <a:avLst/>
                    </a:prstGeom>
                  </pic:spPr>
                </pic:pic>
              </a:graphicData>
            </a:graphic>
          </wp:inline>
        </w:drawing>
      </w:r>
    </w:p>
    <w:p w14:paraId="61167381" w14:textId="387D092D" w:rsidR="00485BE5" w:rsidRDefault="00485BE5" w:rsidP="00485BE5">
      <w:pPr>
        <w:spacing w:before="100" w:beforeAutospacing="1" w:after="100" w:afterAutospacing="1"/>
        <w:rPr>
          <w:b/>
          <w:bCs/>
        </w:rPr>
      </w:pPr>
      <w:r w:rsidRPr="00485BE5">
        <w:rPr>
          <w:b/>
          <w:bCs/>
        </w:rPr>
        <w:lastRenderedPageBreak/>
        <w:drawing>
          <wp:inline distT="0" distB="0" distL="0" distR="0" wp14:anchorId="2FD5DE76" wp14:editId="3CC24BBA">
            <wp:extent cx="4525629" cy="6752492"/>
            <wp:effectExtent l="0" t="0" r="0" b="4445"/>
            <wp:docPr id="5835113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11370" name="Picture 1" descr="A screenshot of a graph&#10;&#10;Description automatically generated"/>
                    <pic:cNvPicPr/>
                  </pic:nvPicPr>
                  <pic:blipFill>
                    <a:blip r:embed="rId9"/>
                    <a:stretch>
                      <a:fillRect/>
                    </a:stretch>
                  </pic:blipFill>
                  <pic:spPr>
                    <a:xfrm>
                      <a:off x="0" y="0"/>
                      <a:ext cx="4559206" cy="6802590"/>
                    </a:xfrm>
                    <a:prstGeom prst="rect">
                      <a:avLst/>
                    </a:prstGeom>
                  </pic:spPr>
                </pic:pic>
              </a:graphicData>
            </a:graphic>
          </wp:inline>
        </w:drawing>
      </w:r>
    </w:p>
    <w:p w14:paraId="2B9B8031" w14:textId="660D878A" w:rsidR="00705003" w:rsidRPr="00485BE5" w:rsidRDefault="00705003" w:rsidP="00485BE5">
      <w:pPr>
        <w:spacing w:before="100" w:beforeAutospacing="1" w:after="100" w:afterAutospacing="1"/>
        <w:rPr>
          <w:b/>
          <w:bCs/>
        </w:rPr>
      </w:pPr>
      <w:r w:rsidRPr="00705003">
        <w:rPr>
          <w:b/>
          <w:bCs/>
        </w:rPr>
        <w:lastRenderedPageBreak/>
        <w:drawing>
          <wp:inline distT="0" distB="0" distL="0" distR="0" wp14:anchorId="3015B78A" wp14:editId="611F65B6">
            <wp:extent cx="3689792" cy="5408246"/>
            <wp:effectExtent l="0" t="0" r="6350" b="2540"/>
            <wp:docPr id="10084050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5038" name="Picture 1" descr="A screenshot of a graph&#10;&#10;Description automatically generated"/>
                    <pic:cNvPicPr/>
                  </pic:nvPicPr>
                  <pic:blipFill>
                    <a:blip r:embed="rId10"/>
                    <a:stretch>
                      <a:fillRect/>
                    </a:stretch>
                  </pic:blipFill>
                  <pic:spPr>
                    <a:xfrm>
                      <a:off x="0" y="0"/>
                      <a:ext cx="3704642" cy="5430012"/>
                    </a:xfrm>
                    <a:prstGeom prst="rect">
                      <a:avLst/>
                    </a:prstGeom>
                  </pic:spPr>
                </pic:pic>
              </a:graphicData>
            </a:graphic>
          </wp:inline>
        </w:drawing>
      </w:r>
    </w:p>
    <w:p w14:paraId="70FE7F21" w14:textId="31D68363" w:rsidR="009C77D2" w:rsidRPr="00485BE5" w:rsidRDefault="009C77D2" w:rsidP="009C77D2">
      <w:pPr>
        <w:pStyle w:val="p1"/>
        <w:rPr>
          <w:sz w:val="28"/>
          <w:szCs w:val="28"/>
        </w:rPr>
      </w:pPr>
    </w:p>
    <w:p w14:paraId="4DBB0ED9" w14:textId="77777777" w:rsidR="00DC5F90" w:rsidRPr="00485BE5" w:rsidRDefault="00DC5F90" w:rsidP="00DC5F90">
      <w:pPr>
        <w:spacing w:before="100" w:beforeAutospacing="1" w:after="100" w:afterAutospacing="1"/>
      </w:pPr>
    </w:p>
    <w:p w14:paraId="1B71C068" w14:textId="77777777" w:rsidR="00DC5F90" w:rsidRPr="00485BE5" w:rsidRDefault="00DC5F90" w:rsidP="00DC5F90">
      <w:pPr>
        <w:pStyle w:val="p1"/>
        <w:rPr>
          <w:b/>
          <w:bCs/>
          <w:sz w:val="28"/>
          <w:szCs w:val="28"/>
        </w:rPr>
      </w:pPr>
      <w:r w:rsidRPr="00485BE5">
        <w:rPr>
          <w:b/>
          <w:bCs/>
          <w:sz w:val="28"/>
          <w:szCs w:val="28"/>
        </w:rPr>
        <w:t>2)</w:t>
      </w:r>
      <w:r w:rsidRPr="00485BE5">
        <w:rPr>
          <w:rStyle w:val="s1"/>
          <w:rFonts w:ascii="Times New Roman" w:eastAsiaTheme="majorEastAsia" w:hAnsi="Times New Roman" w:cs="Times New Roman"/>
          <w:b/>
          <w:bCs/>
          <w:sz w:val="28"/>
          <w:szCs w:val="28"/>
        </w:rPr>
        <w:t xml:space="preserve"> </w:t>
      </w:r>
      <w:r w:rsidRPr="00485BE5">
        <w:rPr>
          <w:b/>
          <w:bCs/>
          <w:sz w:val="28"/>
          <w:szCs w:val="28"/>
        </w:rPr>
        <w:t>Mock Trading Environment</w:t>
      </w:r>
    </w:p>
    <w:p w14:paraId="1F275075" w14:textId="74748E39" w:rsidR="00DC5F90" w:rsidRPr="00485BE5" w:rsidRDefault="00885AAE" w:rsidP="00DC5F90">
      <w:pPr>
        <w:spacing w:before="100" w:beforeAutospacing="1" w:after="100" w:afterAutospacing="1"/>
      </w:pPr>
      <w:r w:rsidRPr="00485BE5">
        <w:t>The mock trading environment simulates stock trading using historical price data from processed_stock_data.csv. Users start with a fixed initial capital, evenly distributed across selected stocks.</w:t>
      </w:r>
    </w:p>
    <w:p w14:paraId="44190557" w14:textId="22511258" w:rsidR="00885AAE" w:rsidRPr="00485BE5" w:rsidRDefault="00885AAE" w:rsidP="00DC5F90">
      <w:pPr>
        <w:spacing w:before="100" w:beforeAutospacing="1" w:after="100" w:afterAutospacing="1"/>
      </w:pPr>
      <w:r w:rsidRPr="00485BE5">
        <w:t>Trading Strategy</w:t>
      </w:r>
    </w:p>
    <w:p w14:paraId="4CD70A78" w14:textId="77777777" w:rsidR="00885AAE" w:rsidRPr="00485BE5" w:rsidRDefault="00885AAE" w:rsidP="00DC5F90">
      <w:pPr>
        <w:spacing w:before="100" w:beforeAutospacing="1" w:after="100" w:afterAutospacing="1"/>
      </w:pPr>
      <w:r w:rsidRPr="00485BE5">
        <w:t xml:space="preserve">The trading strategy is based on a simple moving average (SMA) crossover method to decide when to buy and sell stocks. It tracks two averages: a 5-day SMA (short-term trend) and a 20-day </w:t>
      </w:r>
      <w:r w:rsidRPr="00485BE5">
        <w:lastRenderedPageBreak/>
        <w:t xml:space="preserve">SMA (long-term trend). When the 5-day SMA moves above the 20-day SMA, it signals that prices are rising, so the system buys the stock. When the 5-day SMA drops below the 20-day SMA, it suggests prices may fall, so the system </w:t>
      </w:r>
      <w:proofErr w:type="spellStart"/>
      <w:r w:rsidRPr="00485BE5">
        <w:t>sells</w:t>
      </w:r>
      <w:proofErr w:type="spellEnd"/>
      <w:r w:rsidRPr="00485BE5">
        <w:t xml:space="preserve">. The goal is to buy when an uptrend starts and sell before a downtrend, aiming to maximize gains while minimizing </w:t>
      </w:r>
      <w:proofErr w:type="spellStart"/>
      <w:r w:rsidRPr="00485BE5">
        <w:t>losses.</w:t>
      </w:r>
    </w:p>
    <w:p w14:paraId="540B8CF2" w14:textId="1B920BAF" w:rsidR="00885AAE" w:rsidRPr="00485BE5" w:rsidRDefault="00885AAE" w:rsidP="00DC5F90">
      <w:pPr>
        <w:spacing w:before="100" w:beforeAutospacing="1" w:after="100" w:afterAutospacing="1"/>
      </w:pPr>
      <w:r w:rsidRPr="00485BE5">
        <w:t>Cod</w:t>
      </w:r>
      <w:proofErr w:type="spellEnd"/>
      <w:r w:rsidRPr="00485BE5">
        <w:t>e explanation</w:t>
      </w:r>
    </w:p>
    <w:p w14:paraId="3DD051E1" w14:textId="1CBFBC42" w:rsidR="00885AAE" w:rsidRPr="00485BE5" w:rsidRDefault="00885AAE" w:rsidP="00DC5F90">
      <w:pPr>
        <w:spacing w:before="100" w:beforeAutospacing="1" w:after="100" w:afterAutospacing="1"/>
      </w:pPr>
      <w:r w:rsidRPr="00485BE5">
        <w:t>The code simulates a mock trading system using a moving average crossover strategy to analyze stock trends and execute trades. It loads historical stock price data from processed_stock_data.csv, initializes an investment amount, and distributes capital across selected stocks. The strategy calculates 5-day and 20-day SMAs, generating buy signals when the short-term SMA crosses above the long-term SMA and sell signals when it drops below. The system executes trades, updates cash balance, portfolio value, and holdings, and logs transactions. To evaluate performance, it computes total return, annualized return, and Sharpe ratio, along with a portfolio value visualization. The results help assess the effectiveness of the trading strategy.</w:t>
      </w:r>
    </w:p>
    <w:p w14:paraId="19386BB1" w14:textId="1D31BFBF" w:rsidR="00885AAE" w:rsidRPr="00485BE5" w:rsidRDefault="00885AAE" w:rsidP="00885AAE">
      <w:pPr>
        <w:spacing w:before="100" w:beforeAutospacing="1" w:after="100" w:afterAutospacing="1"/>
      </w:pPr>
      <w:r w:rsidRPr="00485BE5">
        <w:t>Output:</w:t>
      </w:r>
    </w:p>
    <w:p w14:paraId="43EA1FE3" w14:textId="14F6D0AB" w:rsidR="00885AAE" w:rsidRPr="00485BE5" w:rsidRDefault="00EB4862" w:rsidP="00885AAE">
      <w:pPr>
        <w:spacing w:before="100" w:beforeAutospacing="1" w:after="100" w:afterAutospacing="1"/>
      </w:pPr>
      <w:r w:rsidRPr="00485BE5">
        <w:drawing>
          <wp:inline distT="0" distB="0" distL="0" distR="0" wp14:anchorId="5BAFEA0A" wp14:editId="11280758">
            <wp:extent cx="5943600" cy="367665"/>
            <wp:effectExtent l="0" t="0" r="0" b="635"/>
            <wp:docPr id="8069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0771" name=""/>
                    <pic:cNvPicPr/>
                  </pic:nvPicPr>
                  <pic:blipFill>
                    <a:blip r:embed="rId11"/>
                    <a:stretch>
                      <a:fillRect/>
                    </a:stretch>
                  </pic:blipFill>
                  <pic:spPr>
                    <a:xfrm>
                      <a:off x="0" y="0"/>
                      <a:ext cx="5943600" cy="367665"/>
                    </a:xfrm>
                    <a:prstGeom prst="rect">
                      <a:avLst/>
                    </a:prstGeom>
                  </pic:spPr>
                </pic:pic>
              </a:graphicData>
            </a:graphic>
          </wp:inline>
        </w:drawing>
      </w:r>
    </w:p>
    <w:p w14:paraId="73EB07ED" w14:textId="3985A30D" w:rsidR="009C77D2" w:rsidRPr="00485BE5" w:rsidRDefault="009C77D2" w:rsidP="00885AAE">
      <w:pPr>
        <w:spacing w:before="100" w:beforeAutospacing="1" w:after="100" w:afterAutospacing="1"/>
      </w:pPr>
      <w:r w:rsidRPr="00485BE5">
        <w:drawing>
          <wp:inline distT="0" distB="0" distL="0" distR="0" wp14:anchorId="56CCED62" wp14:editId="37623C45">
            <wp:extent cx="5943600" cy="3545400"/>
            <wp:effectExtent l="0" t="0" r="0" b="0"/>
            <wp:docPr id="46817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0324" name="Picture 1" descr="A screenshot of a computer&#10;&#10;Description automatically generated"/>
                    <pic:cNvPicPr/>
                  </pic:nvPicPr>
                  <pic:blipFill rotWithShape="1">
                    <a:blip r:embed="rId12"/>
                    <a:srcRect t="5223"/>
                    <a:stretch/>
                  </pic:blipFill>
                  <pic:spPr bwMode="auto">
                    <a:xfrm>
                      <a:off x="0" y="0"/>
                      <a:ext cx="5943600" cy="3545400"/>
                    </a:xfrm>
                    <a:prstGeom prst="rect">
                      <a:avLst/>
                    </a:prstGeom>
                    <a:ln>
                      <a:noFill/>
                    </a:ln>
                    <a:extLst>
                      <a:ext uri="{53640926-AAD7-44D8-BBD7-CCE9431645EC}">
                        <a14:shadowObscured xmlns:a14="http://schemas.microsoft.com/office/drawing/2010/main"/>
                      </a:ext>
                    </a:extLst>
                  </pic:spPr>
                </pic:pic>
              </a:graphicData>
            </a:graphic>
          </wp:inline>
        </w:drawing>
      </w:r>
    </w:p>
    <w:p w14:paraId="09324420" w14:textId="50E08FD7" w:rsidR="00666AC9" w:rsidRPr="00485BE5" w:rsidRDefault="00666AC9" w:rsidP="00885AAE">
      <w:pPr>
        <w:spacing w:before="100" w:beforeAutospacing="1" w:after="100" w:afterAutospacing="1"/>
      </w:pPr>
      <w:r w:rsidRPr="00485BE5">
        <w:lastRenderedPageBreak/>
        <w:drawing>
          <wp:inline distT="0" distB="0" distL="0" distR="0" wp14:anchorId="51FB01CC" wp14:editId="3E1D60C5">
            <wp:extent cx="5943600" cy="2686050"/>
            <wp:effectExtent l="0" t="0" r="0" b="6350"/>
            <wp:docPr id="1791715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152" name="Picture 1" descr="A graph on a white background&#10;&#10;Description automatically generated"/>
                    <pic:cNvPicPr/>
                  </pic:nvPicPr>
                  <pic:blipFill>
                    <a:blip r:embed="rId13"/>
                    <a:stretch>
                      <a:fillRect/>
                    </a:stretch>
                  </pic:blipFill>
                  <pic:spPr>
                    <a:xfrm>
                      <a:off x="0" y="0"/>
                      <a:ext cx="5943600" cy="2686050"/>
                    </a:xfrm>
                    <a:prstGeom prst="rect">
                      <a:avLst/>
                    </a:prstGeom>
                  </pic:spPr>
                </pic:pic>
              </a:graphicData>
            </a:graphic>
          </wp:inline>
        </w:drawing>
      </w:r>
    </w:p>
    <w:p w14:paraId="59B07D43" w14:textId="0FAC82F4" w:rsidR="00666AC9" w:rsidRPr="00485BE5" w:rsidRDefault="00666AC9" w:rsidP="00885AAE">
      <w:pPr>
        <w:spacing w:before="100" w:beforeAutospacing="1" w:after="100" w:afterAutospacing="1"/>
      </w:pPr>
      <w:r w:rsidRPr="00485BE5">
        <w:drawing>
          <wp:inline distT="0" distB="0" distL="0" distR="0" wp14:anchorId="68287B1E" wp14:editId="0DC29061">
            <wp:extent cx="5943600" cy="2503805"/>
            <wp:effectExtent l="0" t="0" r="0" b="0"/>
            <wp:docPr id="115332682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26823" name="Picture 1" descr="A graph on a white background&#10;&#10;Description automatically generated"/>
                    <pic:cNvPicPr/>
                  </pic:nvPicPr>
                  <pic:blipFill>
                    <a:blip r:embed="rId14"/>
                    <a:stretch>
                      <a:fillRect/>
                    </a:stretch>
                  </pic:blipFill>
                  <pic:spPr>
                    <a:xfrm>
                      <a:off x="0" y="0"/>
                      <a:ext cx="5943600" cy="2503805"/>
                    </a:xfrm>
                    <a:prstGeom prst="rect">
                      <a:avLst/>
                    </a:prstGeom>
                  </pic:spPr>
                </pic:pic>
              </a:graphicData>
            </a:graphic>
          </wp:inline>
        </w:drawing>
      </w:r>
    </w:p>
    <w:p w14:paraId="622A6D17" w14:textId="65F7B6BF" w:rsidR="00666AC9" w:rsidRPr="00485BE5" w:rsidRDefault="00666AC9" w:rsidP="00885AAE">
      <w:pPr>
        <w:spacing w:before="100" w:beforeAutospacing="1" w:after="100" w:afterAutospacing="1"/>
      </w:pPr>
      <w:r w:rsidRPr="00485BE5">
        <w:drawing>
          <wp:inline distT="0" distB="0" distL="0" distR="0" wp14:anchorId="6B2A9E91" wp14:editId="3EC48D36">
            <wp:extent cx="5943600" cy="1459865"/>
            <wp:effectExtent l="0" t="0" r="0" b="635"/>
            <wp:docPr id="109194152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1527" name="Picture 1" descr="A computer screen with white text&#10;&#10;Description automatically generated"/>
                    <pic:cNvPicPr/>
                  </pic:nvPicPr>
                  <pic:blipFill>
                    <a:blip r:embed="rId15"/>
                    <a:stretch>
                      <a:fillRect/>
                    </a:stretch>
                  </pic:blipFill>
                  <pic:spPr>
                    <a:xfrm>
                      <a:off x="0" y="0"/>
                      <a:ext cx="5943600" cy="1459865"/>
                    </a:xfrm>
                    <a:prstGeom prst="rect">
                      <a:avLst/>
                    </a:prstGeom>
                  </pic:spPr>
                </pic:pic>
              </a:graphicData>
            </a:graphic>
          </wp:inline>
        </w:drawing>
      </w:r>
    </w:p>
    <w:p w14:paraId="0C621F79" w14:textId="77777777" w:rsidR="00EB4862" w:rsidRPr="00485BE5" w:rsidRDefault="00EB4862" w:rsidP="00885AAE">
      <w:pPr>
        <w:spacing w:before="100" w:beforeAutospacing="1" w:after="100" w:afterAutospacing="1"/>
      </w:pPr>
    </w:p>
    <w:p w14:paraId="56183242" w14:textId="396672AF" w:rsidR="00EB4862" w:rsidRPr="00485BE5" w:rsidRDefault="00EB4862" w:rsidP="00805E8E">
      <w:pPr>
        <w:pStyle w:val="ListParagraph"/>
        <w:numPr>
          <w:ilvl w:val="0"/>
          <w:numId w:val="3"/>
        </w:numPr>
        <w:spacing w:before="100" w:beforeAutospacing="1" w:after="100" w:afterAutospacing="1"/>
      </w:pPr>
      <w:r w:rsidRPr="00485BE5">
        <w:t>Transaction Logs</w:t>
      </w:r>
      <w:r w:rsidR="00666AC9" w:rsidRPr="00485BE5">
        <w:t xml:space="preserve"> – “transaction_log.csv”</w:t>
      </w:r>
      <w:r w:rsidRPr="00485BE5">
        <w:t>:</w:t>
      </w:r>
    </w:p>
    <w:p w14:paraId="025ADA79" w14:textId="5E5AB8AC" w:rsidR="00EB4862" w:rsidRPr="00485BE5" w:rsidRDefault="00EB4862" w:rsidP="00885AAE">
      <w:pPr>
        <w:spacing w:before="100" w:beforeAutospacing="1" w:after="100" w:afterAutospacing="1"/>
      </w:pPr>
      <w:r w:rsidRPr="00485BE5">
        <w:lastRenderedPageBreak/>
        <w:drawing>
          <wp:inline distT="0" distB="0" distL="0" distR="0" wp14:anchorId="596B97CB" wp14:editId="6D1E2353">
            <wp:extent cx="3144570" cy="6455508"/>
            <wp:effectExtent l="0" t="0" r="5080" b="0"/>
            <wp:docPr id="70789870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8706" name="Picture 1" descr="A table with numbers and letters&#10;&#10;Description automatically generated"/>
                    <pic:cNvPicPr/>
                  </pic:nvPicPr>
                  <pic:blipFill>
                    <a:blip r:embed="rId16"/>
                    <a:stretch>
                      <a:fillRect/>
                    </a:stretch>
                  </pic:blipFill>
                  <pic:spPr>
                    <a:xfrm>
                      <a:off x="0" y="0"/>
                      <a:ext cx="3154345" cy="6475575"/>
                    </a:xfrm>
                    <a:prstGeom prst="rect">
                      <a:avLst/>
                    </a:prstGeom>
                  </pic:spPr>
                </pic:pic>
              </a:graphicData>
            </a:graphic>
          </wp:inline>
        </w:drawing>
      </w:r>
    </w:p>
    <w:p w14:paraId="611A1AC1" w14:textId="70B98BE3" w:rsidR="00F503FA" w:rsidRPr="00F503FA" w:rsidRDefault="00DC5F90" w:rsidP="00F503FA">
      <w:pPr>
        <w:spacing w:before="100" w:beforeAutospacing="1" w:after="100" w:afterAutospacing="1"/>
        <w:outlineLvl w:val="1"/>
        <w:rPr>
          <w:b/>
          <w:bCs/>
          <w:sz w:val="28"/>
          <w:szCs w:val="28"/>
        </w:rPr>
      </w:pPr>
      <w:r w:rsidRPr="00485BE5">
        <w:rPr>
          <w:b/>
          <w:bCs/>
          <w:sz w:val="28"/>
          <w:szCs w:val="28"/>
        </w:rPr>
        <w:t xml:space="preserve">3) </w:t>
      </w:r>
      <w:r w:rsidR="00F503FA" w:rsidRPr="00F503FA">
        <w:rPr>
          <w:b/>
          <w:bCs/>
          <w:sz w:val="28"/>
          <w:szCs w:val="28"/>
        </w:rPr>
        <w:t>Team Discussions</w:t>
      </w:r>
    </w:p>
    <w:p w14:paraId="436AEEE3" w14:textId="6CAAE9E4" w:rsidR="00F503FA" w:rsidRPr="00485BE5" w:rsidRDefault="00F503FA" w:rsidP="00F503FA">
      <w:pPr>
        <w:spacing w:before="100" w:beforeAutospacing="1" w:after="100" w:afterAutospacing="1"/>
      </w:pPr>
      <w:r w:rsidRPr="00F503FA">
        <w:t>To ensure smooth collaboration, the team met daily to discuss the assignment progress and next steps. The Minutes of Meeting (MoM) document is attached separately, detailing our discussions from Wednesday to Saturday.</w:t>
      </w:r>
    </w:p>
    <w:p w14:paraId="32BE4C64" w14:textId="632E75C9" w:rsidR="00F503FA" w:rsidRPr="00F503FA" w:rsidRDefault="00DC5F90" w:rsidP="00F503FA">
      <w:pPr>
        <w:spacing w:before="100" w:beforeAutospacing="1" w:after="100" w:afterAutospacing="1"/>
        <w:outlineLvl w:val="1"/>
        <w:rPr>
          <w:b/>
          <w:bCs/>
          <w:sz w:val="28"/>
          <w:szCs w:val="28"/>
        </w:rPr>
      </w:pPr>
      <w:r w:rsidRPr="00485BE5">
        <w:rPr>
          <w:b/>
          <w:bCs/>
          <w:sz w:val="28"/>
          <w:szCs w:val="28"/>
        </w:rPr>
        <w:t xml:space="preserve">4) </w:t>
      </w:r>
      <w:r w:rsidR="00F503FA" w:rsidRPr="00F503FA">
        <w:rPr>
          <w:b/>
          <w:bCs/>
          <w:sz w:val="28"/>
          <w:szCs w:val="28"/>
        </w:rPr>
        <w:t xml:space="preserve"> Details</w:t>
      </w:r>
    </w:p>
    <w:p w14:paraId="49856E1F" w14:textId="77777777" w:rsidR="00F503FA" w:rsidRPr="00F503FA" w:rsidRDefault="00F503FA" w:rsidP="00F503FA">
      <w:pPr>
        <w:spacing w:before="100" w:beforeAutospacing="1" w:after="100" w:afterAutospacing="1"/>
      </w:pPr>
      <w:r w:rsidRPr="00F503FA">
        <w:lastRenderedPageBreak/>
        <w:t>The following files have been submitted as part of Lab 4:</w:t>
      </w:r>
    </w:p>
    <w:p w14:paraId="1EDE7447" w14:textId="77777777" w:rsidR="00F503FA" w:rsidRPr="00F503FA" w:rsidRDefault="00F503FA" w:rsidP="00F503FA">
      <w:pPr>
        <w:numPr>
          <w:ilvl w:val="0"/>
          <w:numId w:val="1"/>
        </w:numPr>
        <w:spacing w:before="100" w:beforeAutospacing="1" w:after="100" w:afterAutospacing="1"/>
      </w:pPr>
      <w:r w:rsidRPr="00F503FA">
        <w:t>All code files for the working solution.</w:t>
      </w:r>
    </w:p>
    <w:p w14:paraId="571F998A" w14:textId="57E02391" w:rsidR="00F503FA" w:rsidRPr="00F503FA" w:rsidRDefault="002456FD" w:rsidP="00F503FA">
      <w:pPr>
        <w:numPr>
          <w:ilvl w:val="0"/>
          <w:numId w:val="1"/>
        </w:numPr>
        <w:spacing w:before="100" w:beforeAutospacing="1" w:after="100" w:afterAutospacing="1"/>
      </w:pPr>
      <w:proofErr w:type="spellStart"/>
      <w:r w:rsidRPr="00485BE5">
        <w:t>Report_readme</w:t>
      </w:r>
      <w:proofErr w:type="spellEnd"/>
      <w:r w:rsidR="00F503FA" w:rsidRPr="00F503FA">
        <w:t xml:space="preserve"> </w:t>
      </w:r>
      <w:proofErr w:type="spellStart"/>
      <w:r w:rsidR="00F503FA" w:rsidRPr="00F503FA">
        <w:t>documen</w:t>
      </w:r>
      <w:proofErr w:type="spellEnd"/>
      <w:r w:rsidR="00F503FA" w:rsidRPr="00F503FA">
        <w:t xml:space="preserve"> explaining how to run the code.</w:t>
      </w:r>
    </w:p>
    <w:p w14:paraId="7252237D" w14:textId="4CC14F69" w:rsidR="00F503FA" w:rsidRPr="00F503FA" w:rsidRDefault="00F503FA" w:rsidP="00F503FA">
      <w:pPr>
        <w:numPr>
          <w:ilvl w:val="0"/>
          <w:numId w:val="1"/>
        </w:numPr>
        <w:spacing w:before="100" w:beforeAutospacing="1" w:after="100" w:afterAutospacing="1"/>
      </w:pPr>
      <w:r w:rsidRPr="00F503FA">
        <w:t>Minutes of Meeting documenting team discussions.</w:t>
      </w:r>
    </w:p>
    <w:p w14:paraId="542862E0" w14:textId="4ED79BD8" w:rsidR="00F503FA" w:rsidRPr="00485BE5" w:rsidRDefault="00F503FA" w:rsidP="00F503FA">
      <w:pPr>
        <w:numPr>
          <w:ilvl w:val="0"/>
          <w:numId w:val="1"/>
        </w:numPr>
        <w:spacing w:before="100" w:beforeAutospacing="1" w:after="100" w:afterAutospacing="1"/>
      </w:pPr>
      <w:r w:rsidRPr="00F503FA">
        <w:t>GitHub history details for version tracking.</w:t>
      </w:r>
    </w:p>
    <w:p w14:paraId="4E2DB7AB" w14:textId="77777777" w:rsidR="00F503FA" w:rsidRPr="00485BE5" w:rsidRDefault="00F503FA" w:rsidP="00F503FA">
      <w:pPr>
        <w:spacing w:before="100" w:beforeAutospacing="1" w:after="100" w:afterAutospacing="1"/>
      </w:pPr>
    </w:p>
    <w:p w14:paraId="5CA869EA" w14:textId="3F00826C" w:rsidR="00F503FA" w:rsidRPr="00F503FA" w:rsidRDefault="00DC5F90" w:rsidP="00F503FA">
      <w:pPr>
        <w:spacing w:before="100" w:beforeAutospacing="1" w:after="100" w:afterAutospacing="1"/>
        <w:outlineLvl w:val="1"/>
        <w:rPr>
          <w:b/>
          <w:bCs/>
          <w:sz w:val="28"/>
          <w:szCs w:val="28"/>
        </w:rPr>
      </w:pPr>
      <w:r w:rsidRPr="00485BE5">
        <w:rPr>
          <w:b/>
          <w:bCs/>
          <w:sz w:val="28"/>
          <w:szCs w:val="28"/>
        </w:rPr>
        <w:t xml:space="preserve">5) </w:t>
      </w:r>
      <w:r w:rsidR="00F503FA" w:rsidRPr="00F503FA">
        <w:rPr>
          <w:b/>
          <w:bCs/>
          <w:sz w:val="28"/>
          <w:szCs w:val="28"/>
        </w:rPr>
        <w:t>Conclusion</w:t>
      </w:r>
    </w:p>
    <w:p w14:paraId="43F415C4" w14:textId="77777777" w:rsidR="00F503FA" w:rsidRPr="00485BE5" w:rsidRDefault="00F503FA" w:rsidP="00F503FA">
      <w:pPr>
        <w:spacing w:before="100" w:beforeAutospacing="1" w:after="100" w:afterAutospacing="1"/>
      </w:pPr>
      <w:r w:rsidRPr="00F503FA">
        <w:t>This lab provided hands-on experience in real-time stock price analysis and algorithmic trading. We successfully implemented and tested a trading algorithm in a simulated environment, evaluated its performance, and participated in a team competition.</w:t>
      </w:r>
    </w:p>
    <w:p w14:paraId="26499296" w14:textId="77777777" w:rsidR="00EB4862" w:rsidRPr="00485BE5" w:rsidRDefault="00EB4862" w:rsidP="00F503FA">
      <w:pPr>
        <w:spacing w:before="100" w:beforeAutospacing="1" w:after="100" w:afterAutospacing="1"/>
      </w:pPr>
    </w:p>
    <w:p w14:paraId="6228B859" w14:textId="3F34493B" w:rsidR="00EB4862" w:rsidRPr="00485BE5" w:rsidRDefault="00EB4862" w:rsidP="00EB4862">
      <w:pPr>
        <w:spacing w:before="100" w:beforeAutospacing="1" w:after="100" w:afterAutospacing="1"/>
        <w:outlineLvl w:val="1"/>
        <w:rPr>
          <w:b/>
          <w:bCs/>
          <w:sz w:val="28"/>
          <w:szCs w:val="28"/>
        </w:rPr>
      </w:pPr>
      <w:r w:rsidRPr="00485BE5">
        <w:rPr>
          <w:b/>
          <w:bCs/>
          <w:sz w:val="28"/>
          <w:szCs w:val="28"/>
        </w:rPr>
        <w:t>6</w:t>
      </w:r>
      <w:r w:rsidRPr="00485BE5">
        <w:rPr>
          <w:b/>
          <w:bCs/>
          <w:sz w:val="28"/>
          <w:szCs w:val="28"/>
        </w:rPr>
        <w:t xml:space="preserve">) </w:t>
      </w:r>
      <w:proofErr w:type="spellStart"/>
      <w:r w:rsidRPr="00485BE5">
        <w:rPr>
          <w:b/>
          <w:bCs/>
          <w:sz w:val="28"/>
          <w:szCs w:val="28"/>
        </w:rPr>
        <w:t>Github</w:t>
      </w:r>
      <w:proofErr w:type="spellEnd"/>
      <w:r w:rsidRPr="00485BE5">
        <w:rPr>
          <w:b/>
          <w:bCs/>
          <w:sz w:val="28"/>
          <w:szCs w:val="28"/>
        </w:rPr>
        <w:t xml:space="preserve"> History</w:t>
      </w:r>
    </w:p>
    <w:p w14:paraId="544C5058" w14:textId="77777777" w:rsidR="009C77D2" w:rsidRPr="00F503FA" w:rsidRDefault="009C77D2" w:rsidP="00EB4862">
      <w:pPr>
        <w:spacing w:before="100" w:beforeAutospacing="1" w:after="100" w:afterAutospacing="1"/>
        <w:outlineLvl w:val="1"/>
        <w:rPr>
          <w:sz w:val="28"/>
          <w:szCs w:val="28"/>
        </w:rPr>
      </w:pPr>
    </w:p>
    <w:p w14:paraId="011D7546" w14:textId="77777777" w:rsidR="00EB4862" w:rsidRPr="00485BE5" w:rsidRDefault="00EB4862" w:rsidP="00F503FA">
      <w:pPr>
        <w:spacing w:before="100" w:beforeAutospacing="1" w:after="100" w:afterAutospacing="1"/>
      </w:pPr>
    </w:p>
    <w:p w14:paraId="429869E5" w14:textId="77777777" w:rsidR="00EB4862" w:rsidRPr="00485BE5" w:rsidRDefault="00EB4862" w:rsidP="00F503FA">
      <w:pPr>
        <w:spacing w:before="100" w:beforeAutospacing="1" w:after="100" w:afterAutospacing="1"/>
      </w:pPr>
    </w:p>
    <w:p w14:paraId="1F2A1274" w14:textId="77C96FBB" w:rsidR="00EB4862" w:rsidRPr="00F503FA" w:rsidRDefault="00EB4862" w:rsidP="00F503FA">
      <w:pPr>
        <w:spacing w:before="100" w:beforeAutospacing="1" w:after="100" w:afterAutospacing="1"/>
      </w:pPr>
    </w:p>
    <w:p w14:paraId="57A3043D" w14:textId="77777777" w:rsidR="00F503FA" w:rsidRPr="00F503FA" w:rsidRDefault="00F503FA" w:rsidP="00F503FA">
      <w:pPr>
        <w:spacing w:before="100" w:beforeAutospacing="1" w:after="100" w:afterAutospacing="1"/>
      </w:pPr>
    </w:p>
    <w:p w14:paraId="5FC16868" w14:textId="77777777" w:rsidR="00F503FA" w:rsidRPr="00F503FA" w:rsidRDefault="00F503FA" w:rsidP="00F503FA">
      <w:pPr>
        <w:spacing w:before="100" w:beforeAutospacing="1" w:after="100" w:afterAutospacing="1"/>
      </w:pPr>
    </w:p>
    <w:p w14:paraId="3214A55E" w14:textId="77777777" w:rsidR="00F503FA" w:rsidRPr="00485BE5" w:rsidRDefault="00F503FA"/>
    <w:sectPr w:rsidR="00F503FA" w:rsidRPr="00485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BB739" w14:textId="77777777" w:rsidR="00312586" w:rsidRDefault="00312586" w:rsidP="00885AAE">
      <w:r>
        <w:separator/>
      </w:r>
    </w:p>
  </w:endnote>
  <w:endnote w:type="continuationSeparator" w:id="0">
    <w:p w14:paraId="4670FF2E" w14:textId="77777777" w:rsidR="00312586" w:rsidRDefault="00312586" w:rsidP="00885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FD1CC" w14:textId="77777777" w:rsidR="00312586" w:rsidRDefault="00312586" w:rsidP="00885AAE">
      <w:r>
        <w:separator/>
      </w:r>
    </w:p>
  </w:footnote>
  <w:footnote w:type="continuationSeparator" w:id="0">
    <w:p w14:paraId="5D1FD9C4" w14:textId="77777777" w:rsidR="00312586" w:rsidRDefault="00312586" w:rsidP="00885A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6F3C94"/>
    <w:multiLevelType w:val="multilevel"/>
    <w:tmpl w:val="6466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3C7E05"/>
    <w:multiLevelType w:val="hybridMultilevel"/>
    <w:tmpl w:val="69AA0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5E77B0"/>
    <w:multiLevelType w:val="hybridMultilevel"/>
    <w:tmpl w:val="FECC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CF31B4"/>
    <w:multiLevelType w:val="hybridMultilevel"/>
    <w:tmpl w:val="084CA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2548D2"/>
    <w:multiLevelType w:val="hybridMultilevel"/>
    <w:tmpl w:val="AE628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EF59B3"/>
    <w:multiLevelType w:val="multilevel"/>
    <w:tmpl w:val="F7426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3444796">
    <w:abstractNumId w:val="0"/>
  </w:num>
  <w:num w:numId="2" w16cid:durableId="1566447865">
    <w:abstractNumId w:val="1"/>
  </w:num>
  <w:num w:numId="3" w16cid:durableId="2021271773">
    <w:abstractNumId w:val="4"/>
  </w:num>
  <w:num w:numId="4" w16cid:durableId="908078328">
    <w:abstractNumId w:val="3"/>
  </w:num>
  <w:num w:numId="5" w16cid:durableId="776560193">
    <w:abstractNumId w:val="5"/>
  </w:num>
  <w:num w:numId="6" w16cid:durableId="15134546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3FA"/>
    <w:rsid w:val="0013788A"/>
    <w:rsid w:val="002456FD"/>
    <w:rsid w:val="00312586"/>
    <w:rsid w:val="00485BE5"/>
    <w:rsid w:val="0055744B"/>
    <w:rsid w:val="00565BE1"/>
    <w:rsid w:val="006239AE"/>
    <w:rsid w:val="00666AC9"/>
    <w:rsid w:val="00705003"/>
    <w:rsid w:val="00805E8E"/>
    <w:rsid w:val="0085574D"/>
    <w:rsid w:val="00885AAE"/>
    <w:rsid w:val="009C77D2"/>
    <w:rsid w:val="00DC5F90"/>
    <w:rsid w:val="00EB4862"/>
    <w:rsid w:val="00F50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0A479B"/>
  <w15:chartTrackingRefBased/>
  <w15:docId w15:val="{3920494C-C1CC-F848-A7FF-E79ABEB8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BE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503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03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03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503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03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03F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3F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3F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3F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3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03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03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503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03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3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3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3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3FA"/>
    <w:rPr>
      <w:rFonts w:eastAsiaTheme="majorEastAsia" w:cstheme="majorBidi"/>
      <w:color w:val="272727" w:themeColor="text1" w:themeTint="D8"/>
    </w:rPr>
  </w:style>
  <w:style w:type="paragraph" w:styleId="Title">
    <w:name w:val="Title"/>
    <w:basedOn w:val="Normal"/>
    <w:next w:val="Normal"/>
    <w:link w:val="TitleChar"/>
    <w:uiPriority w:val="10"/>
    <w:qFormat/>
    <w:rsid w:val="00F503F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3F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03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3F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503FA"/>
    <w:rPr>
      <w:i/>
      <w:iCs/>
      <w:color w:val="404040" w:themeColor="text1" w:themeTint="BF"/>
    </w:rPr>
  </w:style>
  <w:style w:type="paragraph" w:styleId="ListParagraph">
    <w:name w:val="List Paragraph"/>
    <w:basedOn w:val="Normal"/>
    <w:uiPriority w:val="34"/>
    <w:qFormat/>
    <w:rsid w:val="00F503FA"/>
    <w:pPr>
      <w:ind w:left="720"/>
      <w:contextualSpacing/>
    </w:pPr>
  </w:style>
  <w:style w:type="character" w:styleId="IntenseEmphasis">
    <w:name w:val="Intense Emphasis"/>
    <w:basedOn w:val="DefaultParagraphFont"/>
    <w:uiPriority w:val="21"/>
    <w:qFormat/>
    <w:rsid w:val="00F503FA"/>
    <w:rPr>
      <w:i/>
      <w:iCs/>
      <w:color w:val="0F4761" w:themeColor="accent1" w:themeShade="BF"/>
    </w:rPr>
  </w:style>
  <w:style w:type="paragraph" w:styleId="IntenseQuote">
    <w:name w:val="Intense Quote"/>
    <w:basedOn w:val="Normal"/>
    <w:next w:val="Normal"/>
    <w:link w:val="IntenseQuoteChar"/>
    <w:uiPriority w:val="30"/>
    <w:qFormat/>
    <w:rsid w:val="00F503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3FA"/>
    <w:rPr>
      <w:i/>
      <w:iCs/>
      <w:color w:val="0F4761" w:themeColor="accent1" w:themeShade="BF"/>
    </w:rPr>
  </w:style>
  <w:style w:type="character" w:styleId="IntenseReference">
    <w:name w:val="Intense Reference"/>
    <w:basedOn w:val="DefaultParagraphFont"/>
    <w:uiPriority w:val="32"/>
    <w:qFormat/>
    <w:rsid w:val="00F503FA"/>
    <w:rPr>
      <w:b/>
      <w:bCs/>
      <w:smallCaps/>
      <w:color w:val="0F4761" w:themeColor="accent1" w:themeShade="BF"/>
      <w:spacing w:val="5"/>
    </w:rPr>
  </w:style>
  <w:style w:type="character" w:styleId="Strong">
    <w:name w:val="Strong"/>
    <w:basedOn w:val="DefaultParagraphFont"/>
    <w:uiPriority w:val="22"/>
    <w:qFormat/>
    <w:rsid w:val="00F503FA"/>
    <w:rPr>
      <w:b/>
      <w:bCs/>
    </w:rPr>
  </w:style>
  <w:style w:type="paragraph" w:styleId="NormalWeb">
    <w:name w:val="Normal (Web)"/>
    <w:basedOn w:val="Normal"/>
    <w:uiPriority w:val="99"/>
    <w:semiHidden/>
    <w:unhideWhenUsed/>
    <w:rsid w:val="00F503FA"/>
    <w:pPr>
      <w:spacing w:before="100" w:beforeAutospacing="1" w:after="100" w:afterAutospacing="1"/>
    </w:pPr>
  </w:style>
  <w:style w:type="paragraph" w:customStyle="1" w:styleId="p1">
    <w:name w:val="p1"/>
    <w:basedOn w:val="Normal"/>
    <w:rsid w:val="00DC5F90"/>
    <w:rPr>
      <w:color w:val="000000"/>
      <w:sz w:val="17"/>
      <w:szCs w:val="17"/>
    </w:rPr>
  </w:style>
  <w:style w:type="character" w:customStyle="1" w:styleId="s1">
    <w:name w:val="s1"/>
    <w:basedOn w:val="DefaultParagraphFont"/>
    <w:rsid w:val="00DC5F90"/>
    <w:rPr>
      <w:rFonts w:ascii="Arial" w:hAnsi="Arial" w:cs="Arial" w:hint="default"/>
      <w:sz w:val="17"/>
      <w:szCs w:val="17"/>
    </w:rPr>
  </w:style>
  <w:style w:type="paragraph" w:styleId="Header">
    <w:name w:val="header"/>
    <w:basedOn w:val="Normal"/>
    <w:link w:val="HeaderChar"/>
    <w:uiPriority w:val="99"/>
    <w:unhideWhenUsed/>
    <w:rsid w:val="00885AAE"/>
    <w:pPr>
      <w:tabs>
        <w:tab w:val="center" w:pos="4680"/>
        <w:tab w:val="right" w:pos="9360"/>
      </w:tabs>
    </w:pPr>
  </w:style>
  <w:style w:type="character" w:customStyle="1" w:styleId="HeaderChar">
    <w:name w:val="Header Char"/>
    <w:basedOn w:val="DefaultParagraphFont"/>
    <w:link w:val="Header"/>
    <w:uiPriority w:val="99"/>
    <w:rsid w:val="00885AAE"/>
  </w:style>
  <w:style w:type="paragraph" w:styleId="Footer">
    <w:name w:val="footer"/>
    <w:basedOn w:val="Normal"/>
    <w:link w:val="FooterChar"/>
    <w:uiPriority w:val="99"/>
    <w:unhideWhenUsed/>
    <w:rsid w:val="00885AAE"/>
    <w:pPr>
      <w:tabs>
        <w:tab w:val="center" w:pos="4680"/>
        <w:tab w:val="right" w:pos="9360"/>
      </w:tabs>
    </w:pPr>
  </w:style>
  <w:style w:type="character" w:customStyle="1" w:styleId="FooterChar">
    <w:name w:val="Footer Char"/>
    <w:basedOn w:val="DefaultParagraphFont"/>
    <w:link w:val="Footer"/>
    <w:uiPriority w:val="99"/>
    <w:rsid w:val="00885AAE"/>
  </w:style>
  <w:style w:type="character" w:styleId="HTMLCode">
    <w:name w:val="HTML Code"/>
    <w:basedOn w:val="DefaultParagraphFont"/>
    <w:uiPriority w:val="99"/>
    <w:semiHidden/>
    <w:unhideWhenUsed/>
    <w:rsid w:val="00485B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6005901">
      <w:bodyDiv w:val="1"/>
      <w:marLeft w:val="0"/>
      <w:marRight w:val="0"/>
      <w:marTop w:val="0"/>
      <w:marBottom w:val="0"/>
      <w:divBdr>
        <w:top w:val="none" w:sz="0" w:space="0" w:color="auto"/>
        <w:left w:val="none" w:sz="0" w:space="0" w:color="auto"/>
        <w:bottom w:val="none" w:sz="0" w:space="0" w:color="auto"/>
        <w:right w:val="none" w:sz="0" w:space="0" w:color="auto"/>
      </w:divBdr>
    </w:div>
    <w:div w:id="80571425">
      <w:bodyDiv w:val="1"/>
      <w:marLeft w:val="0"/>
      <w:marRight w:val="0"/>
      <w:marTop w:val="0"/>
      <w:marBottom w:val="0"/>
      <w:divBdr>
        <w:top w:val="none" w:sz="0" w:space="0" w:color="auto"/>
        <w:left w:val="none" w:sz="0" w:space="0" w:color="auto"/>
        <w:bottom w:val="none" w:sz="0" w:space="0" w:color="auto"/>
        <w:right w:val="none" w:sz="0" w:space="0" w:color="auto"/>
      </w:divBdr>
    </w:div>
    <w:div w:id="193659163">
      <w:bodyDiv w:val="1"/>
      <w:marLeft w:val="0"/>
      <w:marRight w:val="0"/>
      <w:marTop w:val="0"/>
      <w:marBottom w:val="0"/>
      <w:divBdr>
        <w:top w:val="none" w:sz="0" w:space="0" w:color="auto"/>
        <w:left w:val="none" w:sz="0" w:space="0" w:color="auto"/>
        <w:bottom w:val="none" w:sz="0" w:space="0" w:color="auto"/>
        <w:right w:val="none" w:sz="0" w:space="0" w:color="auto"/>
      </w:divBdr>
    </w:div>
    <w:div w:id="262613654">
      <w:bodyDiv w:val="1"/>
      <w:marLeft w:val="0"/>
      <w:marRight w:val="0"/>
      <w:marTop w:val="0"/>
      <w:marBottom w:val="0"/>
      <w:divBdr>
        <w:top w:val="none" w:sz="0" w:space="0" w:color="auto"/>
        <w:left w:val="none" w:sz="0" w:space="0" w:color="auto"/>
        <w:bottom w:val="none" w:sz="0" w:space="0" w:color="auto"/>
        <w:right w:val="none" w:sz="0" w:space="0" w:color="auto"/>
      </w:divBdr>
    </w:div>
    <w:div w:id="393697716">
      <w:bodyDiv w:val="1"/>
      <w:marLeft w:val="0"/>
      <w:marRight w:val="0"/>
      <w:marTop w:val="0"/>
      <w:marBottom w:val="0"/>
      <w:divBdr>
        <w:top w:val="none" w:sz="0" w:space="0" w:color="auto"/>
        <w:left w:val="none" w:sz="0" w:space="0" w:color="auto"/>
        <w:bottom w:val="none" w:sz="0" w:space="0" w:color="auto"/>
        <w:right w:val="none" w:sz="0" w:space="0" w:color="auto"/>
      </w:divBdr>
    </w:div>
    <w:div w:id="526142594">
      <w:bodyDiv w:val="1"/>
      <w:marLeft w:val="0"/>
      <w:marRight w:val="0"/>
      <w:marTop w:val="0"/>
      <w:marBottom w:val="0"/>
      <w:divBdr>
        <w:top w:val="none" w:sz="0" w:space="0" w:color="auto"/>
        <w:left w:val="none" w:sz="0" w:space="0" w:color="auto"/>
        <w:bottom w:val="none" w:sz="0" w:space="0" w:color="auto"/>
        <w:right w:val="none" w:sz="0" w:space="0" w:color="auto"/>
      </w:divBdr>
    </w:div>
    <w:div w:id="527908343">
      <w:bodyDiv w:val="1"/>
      <w:marLeft w:val="0"/>
      <w:marRight w:val="0"/>
      <w:marTop w:val="0"/>
      <w:marBottom w:val="0"/>
      <w:divBdr>
        <w:top w:val="none" w:sz="0" w:space="0" w:color="auto"/>
        <w:left w:val="none" w:sz="0" w:space="0" w:color="auto"/>
        <w:bottom w:val="none" w:sz="0" w:space="0" w:color="auto"/>
        <w:right w:val="none" w:sz="0" w:space="0" w:color="auto"/>
      </w:divBdr>
    </w:div>
    <w:div w:id="821195895">
      <w:bodyDiv w:val="1"/>
      <w:marLeft w:val="0"/>
      <w:marRight w:val="0"/>
      <w:marTop w:val="0"/>
      <w:marBottom w:val="0"/>
      <w:divBdr>
        <w:top w:val="none" w:sz="0" w:space="0" w:color="auto"/>
        <w:left w:val="none" w:sz="0" w:space="0" w:color="auto"/>
        <w:bottom w:val="none" w:sz="0" w:space="0" w:color="auto"/>
        <w:right w:val="none" w:sz="0" w:space="0" w:color="auto"/>
      </w:divBdr>
    </w:div>
    <w:div w:id="1213154700">
      <w:bodyDiv w:val="1"/>
      <w:marLeft w:val="0"/>
      <w:marRight w:val="0"/>
      <w:marTop w:val="0"/>
      <w:marBottom w:val="0"/>
      <w:divBdr>
        <w:top w:val="none" w:sz="0" w:space="0" w:color="auto"/>
        <w:left w:val="none" w:sz="0" w:space="0" w:color="auto"/>
        <w:bottom w:val="none" w:sz="0" w:space="0" w:color="auto"/>
        <w:right w:val="none" w:sz="0" w:space="0" w:color="auto"/>
      </w:divBdr>
    </w:div>
    <w:div w:id="1236165547">
      <w:bodyDiv w:val="1"/>
      <w:marLeft w:val="0"/>
      <w:marRight w:val="0"/>
      <w:marTop w:val="0"/>
      <w:marBottom w:val="0"/>
      <w:divBdr>
        <w:top w:val="none" w:sz="0" w:space="0" w:color="auto"/>
        <w:left w:val="none" w:sz="0" w:space="0" w:color="auto"/>
        <w:bottom w:val="none" w:sz="0" w:space="0" w:color="auto"/>
        <w:right w:val="none" w:sz="0" w:space="0" w:color="auto"/>
      </w:divBdr>
    </w:div>
    <w:div w:id="1274246734">
      <w:bodyDiv w:val="1"/>
      <w:marLeft w:val="0"/>
      <w:marRight w:val="0"/>
      <w:marTop w:val="0"/>
      <w:marBottom w:val="0"/>
      <w:divBdr>
        <w:top w:val="none" w:sz="0" w:space="0" w:color="auto"/>
        <w:left w:val="none" w:sz="0" w:space="0" w:color="auto"/>
        <w:bottom w:val="none" w:sz="0" w:space="0" w:color="auto"/>
        <w:right w:val="none" w:sz="0" w:space="0" w:color="auto"/>
      </w:divBdr>
    </w:div>
    <w:div w:id="1391422746">
      <w:bodyDiv w:val="1"/>
      <w:marLeft w:val="0"/>
      <w:marRight w:val="0"/>
      <w:marTop w:val="0"/>
      <w:marBottom w:val="0"/>
      <w:divBdr>
        <w:top w:val="none" w:sz="0" w:space="0" w:color="auto"/>
        <w:left w:val="none" w:sz="0" w:space="0" w:color="auto"/>
        <w:bottom w:val="none" w:sz="0" w:space="0" w:color="auto"/>
        <w:right w:val="none" w:sz="0" w:space="0" w:color="auto"/>
      </w:divBdr>
    </w:div>
    <w:div w:id="1924487621">
      <w:bodyDiv w:val="1"/>
      <w:marLeft w:val="0"/>
      <w:marRight w:val="0"/>
      <w:marTop w:val="0"/>
      <w:marBottom w:val="0"/>
      <w:divBdr>
        <w:top w:val="none" w:sz="0" w:space="0" w:color="auto"/>
        <w:left w:val="none" w:sz="0" w:space="0" w:color="auto"/>
        <w:bottom w:val="none" w:sz="0" w:space="0" w:color="auto"/>
        <w:right w:val="none" w:sz="0" w:space="0" w:color="auto"/>
      </w:divBdr>
    </w:div>
    <w:div w:id="1952082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8</Pages>
  <Words>723</Words>
  <Characters>4122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solanki</dc:creator>
  <cp:keywords/>
  <dc:description/>
  <cp:lastModifiedBy>pratham solanki</cp:lastModifiedBy>
  <cp:revision>10</cp:revision>
  <dcterms:created xsi:type="dcterms:W3CDTF">2025-02-09T01:03:00Z</dcterms:created>
  <dcterms:modified xsi:type="dcterms:W3CDTF">2025-02-09T02:55:00Z</dcterms:modified>
</cp:coreProperties>
</file>